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51" w:rsidRDefault="00C001D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b/>
          <w:sz w:val="28"/>
          <w:szCs w:val="28"/>
        </w:rPr>
      </w:pPr>
      <w:r w:rsidRPr="00600993">
        <w:rPr>
          <w:b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Открывая окна в квартире и проветривая помещение, убедитесь, что ребенок при</w:t>
      </w:r>
      <w:r w:rsidR="00600993">
        <w:rPr>
          <w:sz w:val="28"/>
          <w:szCs w:val="28"/>
        </w:rPr>
        <w:t xml:space="preserve"> этом находится под присмотром.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</w:t>
      </w:r>
      <w:r w:rsidR="00600993">
        <w:rPr>
          <w:sz w:val="28"/>
          <w:szCs w:val="28"/>
        </w:rPr>
        <w:t>ой цели поставьте ограничители.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Не разрешайте ребенку выходить на бал</w:t>
      </w:r>
      <w:r w:rsidR="00600993">
        <w:rPr>
          <w:sz w:val="28"/>
          <w:szCs w:val="28"/>
        </w:rPr>
        <w:t>кон без сопровождения взрослых.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Никогда не оставляйте спящего ребенка одного в квартире. Малыш может проснуться и полезть к</w:t>
      </w:r>
      <w:r w:rsidR="00600993">
        <w:rPr>
          <w:sz w:val="28"/>
          <w:szCs w:val="28"/>
        </w:rPr>
        <w:t xml:space="preserve"> открытому окну.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 xml:space="preserve">• Отодвиньте всю мебель, включая кровати, от окон. Это поможет предотвратить случайное </w:t>
      </w:r>
      <w:r w:rsidR="00600993">
        <w:rPr>
          <w:sz w:val="28"/>
          <w:szCs w:val="28"/>
        </w:rPr>
        <w:t>попадание малыша на подоконник.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Не показывайте ребенку, как открывается окно. Чем позднее он научиться открывать окно самостоятельно, тем более безопасным б</w:t>
      </w:r>
      <w:r w:rsidR="00600993">
        <w:rPr>
          <w:sz w:val="28"/>
          <w:szCs w:val="28"/>
        </w:rPr>
        <w:t>удет его пребывание в квартире.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 w:rsidR="00600993">
        <w:rPr>
          <w:sz w:val="28"/>
          <w:szCs w:val="28"/>
        </w:rPr>
        <w:t>ь из окна (с балкона).</w:t>
      </w:r>
    </w:p>
    <w:p w:rsid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 w:rsidR="00600993">
        <w:rPr>
          <w:sz w:val="28"/>
          <w:szCs w:val="28"/>
        </w:rPr>
        <w:t>а.</w:t>
      </w:r>
    </w:p>
    <w:p w:rsidR="00396151" w:rsidRPr="00600993" w:rsidRDefault="00C001DE" w:rsidP="00600993">
      <w:pPr>
        <w:pStyle w:val="a9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 w:rsidRPr="00600993">
        <w:rPr>
          <w:sz w:val="28"/>
          <w:szCs w:val="28"/>
        </w:rPr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600993">
        <w:rPr>
          <w:sz w:val="28"/>
          <w:szCs w:val="28"/>
        </w:rPr>
        <w:br/>
      </w:r>
    </w:p>
    <w:p w:rsidR="00600993" w:rsidRDefault="00C001D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46990</wp:posOffset>
            </wp:positionV>
            <wp:extent cx="3448050" cy="3009900"/>
            <wp:effectExtent l="1905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</w:r>
    </w:p>
    <w:p w:rsidR="00600993" w:rsidRDefault="006009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600993" w:rsidRDefault="006009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600993" w:rsidRDefault="006009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600993" w:rsidRDefault="006009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600993" w:rsidRDefault="006009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396151" w:rsidRDefault="00C001D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lastRenderedPageBreak/>
        <w:t>Сохраним вместе жизнь детям!</w:t>
      </w:r>
    </w:p>
    <w:p w:rsidR="00396151" w:rsidRDefault="00600993" w:rsidP="0060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686175"/>
            <wp:effectExtent l="19050" t="0" r="9525" b="0"/>
            <wp:docPr id="4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51" w:rsidRDefault="00396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>нка или искалечить её навсегда.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выпадают вместе с ними наружу.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ребенка без присмотра, особенно играющего в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озле окон 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ставить мебель поблизости окон, чтобы ребёнок не взобрался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следует позволять детям прыгать на кровати или другой меб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ели, расположенной вблизи окон.</w:t>
      </w:r>
    </w:p>
    <w:p w:rsidR="00396151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600993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</w:t>
      </w:r>
      <w:r w:rsidR="00600993">
        <w:rPr>
          <w:rFonts w:ascii="Times New Roman" w:eastAsia="Times New Roman" w:hAnsi="Times New Roman" w:cs="Times New Roman"/>
          <w:sz w:val="30"/>
          <w:szCs w:val="30"/>
          <w:lang w:eastAsia="ru-RU"/>
        </w:rPr>
        <w:t>ю окна ребёнком самостоятельно.</w:t>
      </w:r>
    </w:p>
    <w:p w:rsidR="00396151" w:rsidRDefault="00C001DE" w:rsidP="00600993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Тщательно подобрать аксессуары на окна для детской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96151" w:rsidRDefault="00396151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51" w:rsidRDefault="0039615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6151" w:rsidRDefault="00C001DE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ВНИМАНИЕ ОКНО! ОПАСНО!</w:t>
      </w:r>
    </w:p>
    <w:p w:rsidR="00396151" w:rsidRDefault="00C001DE" w:rsidP="003E6E0B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0B" w:rsidRDefault="00C001DE" w:rsidP="003E6E0B">
      <w:pPr>
        <w:tabs>
          <w:tab w:val="left" w:pos="18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396151" w:rsidRDefault="00C001DE" w:rsidP="003E6E0B">
      <w:pPr>
        <w:tabs>
          <w:tab w:val="left" w:pos="18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самое главное в нашей жизни. Если соблюдать правила техники безопасности, обезопасить своё жилье и следить за своим ребёнком,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396151" w:rsidRDefault="00C00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жизнь. Всегда оставайтесь начеку и цените своих детей.</w:t>
      </w:r>
    </w:p>
    <w:p w:rsidR="00396151" w:rsidRDefault="00C001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  <w:bookmarkStart w:id="0" w:name="_GoBack"/>
      <w:bookmarkEnd w:id="0"/>
    </w:p>
    <w:sectPr w:rsidR="00396151" w:rsidSect="0060099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6151"/>
    <w:rsid w:val="00396151"/>
    <w:rsid w:val="003E6E0B"/>
    <w:rsid w:val="00600993"/>
    <w:rsid w:val="0074792F"/>
    <w:rsid w:val="00C0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2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4792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74792F"/>
    <w:pPr>
      <w:spacing w:after="140"/>
    </w:pPr>
  </w:style>
  <w:style w:type="paragraph" w:styleId="a6">
    <w:name w:val="List"/>
    <w:basedOn w:val="a5"/>
    <w:rsid w:val="0074792F"/>
    <w:rPr>
      <w:rFonts w:cs="Noto Sans Devanagari"/>
    </w:rPr>
  </w:style>
  <w:style w:type="paragraph" w:styleId="a7">
    <w:name w:val="caption"/>
    <w:basedOn w:val="a"/>
    <w:qFormat/>
    <w:rsid w:val="0074792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4792F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AEA2-2D37-41B1-BE2D-1FB3351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583</Words>
  <Characters>3329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Администратор</cp:lastModifiedBy>
  <cp:revision>7</cp:revision>
  <cp:lastPrinted>2019-03-28T08:21:00Z</cp:lastPrinted>
  <dcterms:created xsi:type="dcterms:W3CDTF">2019-03-28T05:55:00Z</dcterms:created>
  <dcterms:modified xsi:type="dcterms:W3CDTF">2022-06-02T08:15:00Z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